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4A" w:rsidRPr="00765C4A" w:rsidRDefault="00765C4A" w:rsidP="00765C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65C4A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D55A898" wp14:editId="2A317DFA">
            <wp:simplePos x="0" y="0"/>
            <wp:positionH relativeFrom="column">
              <wp:posOffset>5433151</wp:posOffset>
            </wp:positionH>
            <wp:positionV relativeFrom="paragraph">
              <wp:posOffset>-387350</wp:posOffset>
            </wp:positionV>
            <wp:extent cx="704850" cy="685165"/>
            <wp:effectExtent l="0" t="0" r="0" b="635"/>
            <wp:wrapNone/>
            <wp:docPr id="1" name="Picture 1" descr="Bel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 T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C4A">
        <w:rPr>
          <w:rFonts w:ascii="Arial" w:hAnsi="Arial" w:cs="Arial"/>
          <w:sz w:val="32"/>
          <w:szCs w:val="32"/>
        </w:rPr>
        <w:t>Beddington Infants</w:t>
      </w:r>
      <w:r>
        <w:rPr>
          <w:rFonts w:ascii="Arial" w:hAnsi="Arial" w:cs="Arial"/>
          <w:sz w:val="32"/>
          <w:szCs w:val="32"/>
        </w:rPr>
        <w:t>’</w:t>
      </w:r>
      <w:r w:rsidRPr="00765C4A">
        <w:rPr>
          <w:rFonts w:ascii="Arial" w:hAnsi="Arial" w:cs="Arial"/>
          <w:sz w:val="32"/>
          <w:szCs w:val="32"/>
        </w:rPr>
        <w:t xml:space="preserve"> School Pupil Premium Report</w:t>
      </w:r>
    </w:p>
    <w:p w:rsidR="00765C4A" w:rsidRPr="00765C4A" w:rsidRDefault="00765C4A" w:rsidP="00765C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4A">
        <w:rPr>
          <w:rFonts w:ascii="Arial" w:hAnsi="Arial" w:cs="Arial"/>
          <w:sz w:val="32"/>
          <w:szCs w:val="32"/>
        </w:rPr>
        <w:t>201</w:t>
      </w:r>
      <w:r w:rsidR="00BC2498">
        <w:rPr>
          <w:rFonts w:ascii="Arial" w:hAnsi="Arial" w:cs="Arial"/>
          <w:sz w:val="32"/>
          <w:szCs w:val="32"/>
        </w:rPr>
        <w:t>9</w:t>
      </w:r>
      <w:r w:rsidRPr="00765C4A">
        <w:rPr>
          <w:rFonts w:ascii="Arial" w:hAnsi="Arial" w:cs="Arial"/>
          <w:sz w:val="32"/>
          <w:szCs w:val="32"/>
        </w:rPr>
        <w:t>-20</w:t>
      </w:r>
      <w:r w:rsidR="00BC2498">
        <w:rPr>
          <w:rFonts w:ascii="Arial" w:hAnsi="Arial" w:cs="Arial"/>
          <w:sz w:val="32"/>
          <w:szCs w:val="32"/>
        </w:rPr>
        <w:t>20</w:t>
      </w:r>
    </w:p>
    <w:p w:rsidR="00765C4A" w:rsidRPr="003645D0" w:rsidRDefault="00765C4A" w:rsidP="00765C4A">
      <w:pPr>
        <w:autoSpaceDE w:val="0"/>
        <w:autoSpaceDN w:val="0"/>
        <w:adjustRightInd w:val="0"/>
        <w:spacing w:after="0" w:line="240" w:lineRule="auto"/>
        <w:rPr>
          <w:rFonts w:cs="TT1BFt00"/>
          <w:sz w:val="24"/>
          <w:szCs w:val="24"/>
        </w:rPr>
      </w:pPr>
    </w:p>
    <w:p w:rsidR="003645D0" w:rsidRPr="003645D0" w:rsidRDefault="003645D0" w:rsidP="003645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5D0">
        <w:rPr>
          <w:rFonts w:ascii="Arial" w:hAnsi="Arial" w:cs="Arial"/>
          <w:sz w:val="24"/>
          <w:szCs w:val="24"/>
        </w:rPr>
        <w:t>The Pupil Premium is an element of school funding aimed at narrowing the gap in attainment between certain potentially disadvantaged groups of pupils and other pupils.</w:t>
      </w:r>
    </w:p>
    <w:p w:rsidR="003645D0" w:rsidRPr="003645D0" w:rsidRDefault="003645D0" w:rsidP="0072610F">
      <w:pPr>
        <w:pStyle w:val="Default"/>
        <w:rPr>
          <w:rFonts w:ascii="Arial" w:hAnsi="Arial" w:cs="Arial"/>
          <w:b/>
          <w:bCs/>
        </w:rPr>
      </w:pPr>
    </w:p>
    <w:p w:rsidR="003653AF" w:rsidRPr="003645D0" w:rsidRDefault="0072610F" w:rsidP="0072610F">
      <w:pPr>
        <w:pStyle w:val="Default"/>
        <w:rPr>
          <w:rFonts w:ascii="Arial" w:hAnsi="Arial" w:cs="Arial"/>
        </w:rPr>
      </w:pPr>
      <w:r w:rsidRPr="003645D0">
        <w:rPr>
          <w:rFonts w:ascii="Arial" w:hAnsi="Arial" w:cs="Arial"/>
        </w:rPr>
        <w:t>At Beddington Infants’ School we fully recognise that not all students who are entitled to P</w:t>
      </w:r>
      <w:r w:rsidR="00244BA2" w:rsidRPr="003645D0">
        <w:rPr>
          <w:rFonts w:ascii="Arial" w:hAnsi="Arial" w:cs="Arial"/>
        </w:rPr>
        <w:t>upil Premium</w:t>
      </w:r>
      <w:r w:rsidRPr="003645D0">
        <w:rPr>
          <w:rFonts w:ascii="Arial" w:hAnsi="Arial" w:cs="Arial"/>
        </w:rPr>
        <w:t xml:space="preserve"> are necessarily educationally disadvantaged. </w:t>
      </w:r>
    </w:p>
    <w:p w:rsidR="00A96D81" w:rsidRPr="003645D0" w:rsidRDefault="00A96D81" w:rsidP="0072610F">
      <w:pPr>
        <w:pStyle w:val="Default"/>
        <w:rPr>
          <w:rFonts w:ascii="Arial" w:hAnsi="Arial" w:cs="Arial"/>
        </w:rPr>
      </w:pPr>
    </w:p>
    <w:p w:rsidR="003653AF" w:rsidRDefault="003653AF" w:rsidP="0036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5D0">
        <w:rPr>
          <w:rFonts w:ascii="Arial" w:hAnsi="Arial" w:cs="Arial"/>
          <w:sz w:val="24"/>
          <w:szCs w:val="24"/>
        </w:rPr>
        <w:t xml:space="preserve">At Beddington Infants’ School all class teachers complete an audit of strengths and areas for </w:t>
      </w:r>
      <w:proofErr w:type="gramStart"/>
      <w:r w:rsidR="00244BA2" w:rsidRPr="003645D0">
        <w:rPr>
          <w:rFonts w:ascii="Arial" w:hAnsi="Arial" w:cs="Arial"/>
          <w:sz w:val="24"/>
          <w:szCs w:val="24"/>
        </w:rPr>
        <w:t xml:space="preserve">development  </w:t>
      </w:r>
      <w:r w:rsidR="003645D0">
        <w:rPr>
          <w:rFonts w:ascii="Arial" w:hAnsi="Arial" w:cs="Arial"/>
          <w:sz w:val="24"/>
          <w:szCs w:val="24"/>
        </w:rPr>
        <w:t>for</w:t>
      </w:r>
      <w:proofErr w:type="gramEnd"/>
      <w:r w:rsidRPr="003645D0">
        <w:rPr>
          <w:rFonts w:ascii="Arial" w:hAnsi="Arial" w:cs="Arial"/>
          <w:sz w:val="24"/>
          <w:szCs w:val="24"/>
        </w:rPr>
        <w:t xml:space="preserve"> all children eligible for Pupil Premium. A working party is then formed to discuss the common areas of need and possible strategies for that cohort of children.</w:t>
      </w:r>
    </w:p>
    <w:p w:rsidR="003645D0" w:rsidRDefault="003645D0" w:rsidP="0036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1063" w:rsidRPr="001470B4" w:rsidRDefault="00E925E1" w:rsidP="00E925E1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925E1">
        <w:rPr>
          <w:rFonts w:ascii="Arial" w:hAnsi="Arial" w:cs="Arial"/>
          <w:sz w:val="24"/>
          <w:szCs w:val="24"/>
        </w:rPr>
        <w:t>In 1</w:t>
      </w:r>
      <w:r w:rsidR="00BC2498">
        <w:rPr>
          <w:rFonts w:ascii="Arial" w:hAnsi="Arial" w:cs="Arial"/>
          <w:sz w:val="24"/>
          <w:szCs w:val="24"/>
        </w:rPr>
        <w:t>9</w:t>
      </w:r>
      <w:r w:rsidRPr="00E925E1">
        <w:rPr>
          <w:rFonts w:ascii="Arial" w:hAnsi="Arial" w:cs="Arial"/>
          <w:sz w:val="24"/>
          <w:szCs w:val="24"/>
        </w:rPr>
        <w:t>/</w:t>
      </w:r>
      <w:r w:rsidR="00BC2498">
        <w:rPr>
          <w:rFonts w:ascii="Arial" w:hAnsi="Arial" w:cs="Arial"/>
          <w:sz w:val="24"/>
          <w:szCs w:val="24"/>
        </w:rPr>
        <w:t>20</w:t>
      </w:r>
      <w:r w:rsidRPr="00E925E1">
        <w:rPr>
          <w:rFonts w:ascii="Arial" w:hAnsi="Arial" w:cs="Arial"/>
          <w:sz w:val="24"/>
          <w:szCs w:val="24"/>
        </w:rPr>
        <w:t xml:space="preserve"> our school budget included a Pupil Premium allocation </w:t>
      </w:r>
      <w:r w:rsidRPr="001470B4">
        <w:rPr>
          <w:rFonts w:ascii="Arial" w:hAnsi="Arial" w:cs="Arial"/>
          <w:sz w:val="24"/>
          <w:szCs w:val="24"/>
        </w:rPr>
        <w:t xml:space="preserve">of </w:t>
      </w:r>
      <w:r w:rsidRPr="001470B4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101253">
        <w:rPr>
          <w:rFonts w:ascii="Arial" w:eastAsia="Times New Roman" w:hAnsi="Arial" w:cs="Arial"/>
          <w:b/>
          <w:sz w:val="24"/>
          <w:szCs w:val="24"/>
          <w:lang w:eastAsia="en-GB"/>
        </w:rPr>
        <w:t>11,880</w:t>
      </w:r>
      <w:r w:rsidRPr="001470B4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:rsidR="006E64EB" w:rsidRDefault="006E64EB" w:rsidP="006E64E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We have identified the following as possible barriers for some pupils currently eligible for Pupil Premium funding;</w:t>
      </w:r>
    </w:p>
    <w:p w:rsidR="006E64EB" w:rsidRDefault="006E64EB" w:rsidP="006E64EB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Access to high quality reading experiences</w:t>
      </w:r>
    </w:p>
    <w:p w:rsidR="006E64EB" w:rsidRDefault="006E64EB" w:rsidP="006E64EB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Access to extra-curricular activities – educational experiences such as after school clubs or trips</w:t>
      </w:r>
    </w:p>
    <w:p w:rsidR="006E64EB" w:rsidRDefault="006E64EB" w:rsidP="006E64EB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to the outdoor environment </w:t>
      </w:r>
    </w:p>
    <w:p w:rsidR="006E64EB" w:rsidRDefault="006E64EB" w:rsidP="006E64EB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</w:p>
    <w:p w:rsidR="006E64EB" w:rsidRDefault="006E64EB" w:rsidP="006E64EB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Parental/engagement with the school</w:t>
      </w:r>
    </w:p>
    <w:p w:rsidR="006E64EB" w:rsidRDefault="006E64EB" w:rsidP="006E64EB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Having an identified Special Educational Need</w:t>
      </w:r>
    </w:p>
    <w:p w:rsidR="006E64EB" w:rsidRDefault="006E64EB" w:rsidP="006E64EB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E64EB" w:rsidRDefault="006E64EB" w:rsidP="006E64E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support we provided for children was informed by:</w:t>
      </w:r>
    </w:p>
    <w:p w:rsidR="006E64EB" w:rsidRDefault="006E64EB" w:rsidP="006E64EB">
      <w:pPr>
        <w:pStyle w:val="Default"/>
        <w:numPr>
          <w:ilvl w:val="0"/>
          <w:numId w:val="11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An analysis of the strengths and areas for development of children entitled to Pupil Premium ensuring that spending and provision meet their needs.</w:t>
      </w:r>
    </w:p>
    <w:p w:rsidR="006E64EB" w:rsidRDefault="006E64EB" w:rsidP="006E64EB">
      <w:pPr>
        <w:pStyle w:val="Default"/>
        <w:numPr>
          <w:ilvl w:val="0"/>
          <w:numId w:val="11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Working closely with families of children entitled to Pupil Premium.</w:t>
      </w:r>
    </w:p>
    <w:p w:rsidR="006E64EB" w:rsidRDefault="006E64EB" w:rsidP="006E64EB">
      <w:pPr>
        <w:pStyle w:val="Default"/>
        <w:numPr>
          <w:ilvl w:val="0"/>
          <w:numId w:val="11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Reviewing strategies that have been successful and tailoring support to narrow any gaps that exist in educational attainment both within the school and when set against aspirational targets. </w:t>
      </w:r>
    </w:p>
    <w:p w:rsidR="006E64EB" w:rsidRDefault="006E64EB" w:rsidP="006E64EB">
      <w:pPr>
        <w:pStyle w:val="Default"/>
        <w:tabs>
          <w:tab w:val="left" w:pos="62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2375"/>
        <w:gridCol w:w="1700"/>
        <w:gridCol w:w="5525"/>
      </w:tblGrid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Strategy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Spent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% of the salary of Teaching Assistants enabling holistic education in both Foundation Stage and Key Stage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101253">
            <w:pPr>
              <w:pStyle w:val="Default"/>
              <w:tabs>
                <w:tab w:val="left" w:pos="62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012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101253">
              <w:rPr>
                <w:rFonts w:ascii="Arial" w:hAnsi="Arial" w:cs="Arial"/>
              </w:rPr>
              <w:t>477</w:t>
            </w:r>
            <w:r>
              <w:rPr>
                <w:rFonts w:ascii="Arial" w:hAnsi="Arial" w:cs="Arial"/>
              </w:rPr>
              <w:t>.</w:t>
            </w:r>
            <w:r w:rsidR="00101253">
              <w:rPr>
                <w:rFonts w:ascii="Arial" w:hAnsi="Arial" w:cs="Arial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additional adults across the school enable us to provide high quality holistic education both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indoors and outdoors.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additional adults enable children eligible for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Pupil Premium to have weekly targeted support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either 1:1 or in small groups. This enables each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child’s basic skills to be developed whilst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supporting and extending learning for each child to ensure they make at least the expected progress.</w:t>
            </w:r>
          </w:p>
        </w:tc>
      </w:tr>
    </w:tbl>
    <w:p w:rsidR="006E64EB" w:rsidRDefault="006E64EB" w:rsidP="006E64EB"/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2375"/>
        <w:gridCol w:w="1700"/>
        <w:gridCol w:w="5525"/>
      </w:tblGrid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Support Strategy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Spent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the Beanstalk Trust to provide children with targeted 1:1 reading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101253">
            <w:pPr>
              <w:pStyle w:val="Default"/>
              <w:tabs>
                <w:tab w:val="left" w:pos="62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£1,27</w:t>
            </w:r>
            <w:r w:rsidR="001012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1:1 reading support twice a week for half an hour.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This enabled the children to developing a love of reading whilst also developing reading</w:t>
            </w:r>
          </w:p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including comprehension skills.</w:t>
            </w: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E-Learning Resources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101253">
            <w:pPr>
              <w:pStyle w:val="Default"/>
              <w:tabs>
                <w:tab w:val="left" w:pos="62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  <w:r w:rsidR="0010125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1012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Families are asked to pay a subscription for the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entire academic year to access e-learning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resources at home. This resource is provided free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 charge to children eligible. This enables parents and children to share learning at home developing skill, confidence and enthusiasm for learning.</w:t>
            </w: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After School Clubs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101253">
            <w:pPr>
              <w:pStyle w:val="Default"/>
              <w:tabs>
                <w:tab w:val="left" w:pos="62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01253">
              <w:rPr>
                <w:rFonts w:ascii="Arial" w:hAnsi="Arial" w:cs="Arial"/>
              </w:rPr>
              <w:t>840</w:t>
            </w:r>
            <w:r w:rsidR="00FB29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Autumn Term 20</w:t>
            </w:r>
            <w:r w:rsidR="00EB4A6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 w:rsidR="00EB4A6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places funded.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Spring Term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EB4A6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4A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places funded.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Summer Term 20</w:t>
            </w:r>
            <w:r w:rsidR="00EB4A6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- </w:t>
            </w:r>
            <w:r w:rsidR="00EB4A6B">
              <w:rPr>
                <w:rFonts w:ascii="Arial" w:hAnsi="Arial" w:cs="Arial"/>
                <w:color w:val="000000"/>
                <w:sz w:val="24"/>
                <w:szCs w:val="24"/>
              </w:rPr>
              <w:t>non due to COVID-19 closure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Enabling children to have access to opportunities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 experiences that they otherwise would not be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able to access. 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Many children only attend clubs because they are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funded. This develops the whole child and increases their self-esteem.  </w:t>
            </w: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pStyle w:val="Default"/>
              <w:tabs>
                <w:tab w:val="left" w:pos="6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School Trips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101253">
            <w:pPr>
              <w:pStyle w:val="Default"/>
              <w:tabs>
                <w:tab w:val="left" w:pos="62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01253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Families are asked to contribute to school trips.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Those families whose child is eligible for Pupil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Premium are not asked for a contribution. This use of Pupil Premium Funding ensures all children have access to the trips and new experiences.</w:t>
            </w: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% of Assistant Head’s salary</w:t>
            </w:r>
          </w:p>
          <w:p w:rsidR="006E64EB" w:rsidRDefault="006E64E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(Leading inclusion)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FB2982">
            <w:pPr>
              <w:pStyle w:val="Default"/>
              <w:tabs>
                <w:tab w:val="left" w:pos="62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£ </w:t>
            </w:r>
            <w:r w:rsidR="00FB2982">
              <w:rPr>
                <w:rFonts w:ascii="Arial" w:eastAsia="Times New Roman" w:hAnsi="Arial" w:cs="Arial"/>
                <w:lang w:eastAsia="en-GB"/>
              </w:rPr>
              <w:t>6995.00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Provided high level of skilled support for families.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Supporting families whose children have additional needs and monitoring trends in attendance and punctuality.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Detailed paperwork and reports are prepared to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collate all information around a child to ensure the best level of support.</w:t>
            </w: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rPr>
                <w:rFonts w:ascii="Segoe UI" w:hAnsi="Segoe UI" w:cs="Segoe UI"/>
                <w:color w:val="212121"/>
                <w:sz w:val="23"/>
                <w:szCs w:val="23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Free School Meals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101253">
            <w:pPr>
              <w:jc w:val="right"/>
              <w:rPr>
                <w:rFonts w:ascii="Arial" w:hAnsi="Arial" w:cs="Arial"/>
                <w:color w:val="212121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0125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B2982">
              <w:rPr>
                <w:rFonts w:ascii="Arial" w:hAnsi="Arial" w:cs="Arial"/>
                <w:sz w:val="24"/>
                <w:szCs w:val="24"/>
              </w:rPr>
              <w:t>4</w:t>
            </w:r>
            <w:r w:rsidR="00101253">
              <w:rPr>
                <w:rFonts w:ascii="Arial" w:hAnsi="Arial" w:cs="Arial"/>
                <w:sz w:val="24"/>
                <w:szCs w:val="24"/>
              </w:rPr>
              <w:t>46.47</w:t>
            </w:r>
            <w:r w:rsidR="00FB298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Cost of lunches for children that receive Pupil Premium.</w:t>
            </w: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FB29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Cool Milk Invoices in 1</w:t>
            </w:r>
            <w:r w:rsidR="00FB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</w:t>
            </w:r>
            <w:r w:rsidR="00FB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 w:rsidP="0010125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101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243</w:t>
            </w:r>
            <w:r w:rsidR="00FB2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1012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Providing free milk for those children eligible for</w:t>
            </w:r>
          </w:p>
          <w:p w:rsidR="006E64EB" w:rsidRDefault="006E64E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Pupil Premium over the age of 5, ensuring they have a source of calcium every day.</w:t>
            </w:r>
          </w:p>
        </w:tc>
      </w:tr>
      <w:tr w:rsidR="006E64EB" w:rsidTr="006E64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EB" w:rsidRDefault="006E64EB">
            <w:pPr>
              <w:rPr>
                <w:rFonts w:ascii="Arial" w:hAnsi="Arial" w:cs="Arial"/>
                <w:color w:val="212121"/>
                <w:sz w:val="23"/>
                <w:szCs w:val="23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Default="006E64EB">
            <w:pPr>
              <w:pStyle w:val="Default"/>
              <w:tabs>
                <w:tab w:val="left" w:pos="626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101253">
              <w:rPr>
                <w:rFonts w:ascii="Arial" w:hAnsi="Arial" w:cs="Arial"/>
                <w:b/>
              </w:rPr>
              <w:t>12,080.00</w:t>
            </w:r>
          </w:p>
          <w:p w:rsidR="006E64EB" w:rsidRDefault="006E64EB">
            <w:pPr>
              <w:jc w:val="righ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EB" w:rsidRDefault="006E64E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E64EB" w:rsidRDefault="006E64EB" w:rsidP="006E64EB">
      <w:pPr>
        <w:pStyle w:val="Default"/>
        <w:tabs>
          <w:tab w:val="left" w:pos="6262"/>
        </w:tabs>
        <w:rPr>
          <w:rFonts w:ascii="Arial" w:hAnsi="Arial" w:cs="Arial"/>
          <w:b/>
          <w:u w:val="single"/>
        </w:rPr>
      </w:pPr>
    </w:p>
    <w:p w:rsidR="006E64EB" w:rsidRDefault="006E64EB" w:rsidP="006E64EB">
      <w:pPr>
        <w:pStyle w:val="Default"/>
        <w:tabs>
          <w:tab w:val="left" w:pos="6262"/>
        </w:tabs>
        <w:rPr>
          <w:rFonts w:ascii="Arial" w:hAnsi="Arial" w:cs="Arial"/>
          <w:b/>
          <w:u w:val="single"/>
        </w:rPr>
      </w:pPr>
    </w:p>
    <w:p w:rsidR="006D0B7F" w:rsidRPr="00657D0F" w:rsidRDefault="006D0B7F" w:rsidP="006E64EB">
      <w:pPr>
        <w:pStyle w:val="Default"/>
        <w:rPr>
          <w:rFonts w:ascii="Arial" w:hAnsi="Arial" w:cs="Arial"/>
          <w:b/>
          <w:u w:val="single"/>
        </w:rPr>
      </w:pPr>
    </w:p>
    <w:sectPr w:rsidR="006D0B7F" w:rsidRPr="00657D0F" w:rsidSect="006E64EB">
      <w:pgSz w:w="11907" w:h="16839" w:code="9"/>
      <w:pgMar w:top="1350" w:right="1134" w:bottom="115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B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EA5"/>
    <w:multiLevelType w:val="hybridMultilevel"/>
    <w:tmpl w:val="CD42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E33"/>
    <w:multiLevelType w:val="hybridMultilevel"/>
    <w:tmpl w:val="B3C4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50EE"/>
    <w:multiLevelType w:val="hybridMultilevel"/>
    <w:tmpl w:val="1F2A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4836"/>
    <w:multiLevelType w:val="hybridMultilevel"/>
    <w:tmpl w:val="2350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005D"/>
    <w:multiLevelType w:val="hybridMultilevel"/>
    <w:tmpl w:val="218A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5EF"/>
    <w:multiLevelType w:val="hybridMultilevel"/>
    <w:tmpl w:val="A350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0184"/>
    <w:multiLevelType w:val="hybridMultilevel"/>
    <w:tmpl w:val="AA22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4898"/>
    <w:multiLevelType w:val="hybridMultilevel"/>
    <w:tmpl w:val="622C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6BB3"/>
    <w:multiLevelType w:val="hybridMultilevel"/>
    <w:tmpl w:val="F1C0DE42"/>
    <w:lvl w:ilvl="0" w:tplc="FFC865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F"/>
    <w:rsid w:val="00047F78"/>
    <w:rsid w:val="000517FC"/>
    <w:rsid w:val="000B4C8E"/>
    <w:rsid w:val="000C15F5"/>
    <w:rsid w:val="000E0EFC"/>
    <w:rsid w:val="00101253"/>
    <w:rsid w:val="001470B4"/>
    <w:rsid w:val="0014795C"/>
    <w:rsid w:val="001A7A8F"/>
    <w:rsid w:val="001B6584"/>
    <w:rsid w:val="001C0141"/>
    <w:rsid w:val="00244BA2"/>
    <w:rsid w:val="002E1547"/>
    <w:rsid w:val="00325C2F"/>
    <w:rsid w:val="003318DE"/>
    <w:rsid w:val="003500C9"/>
    <w:rsid w:val="003645D0"/>
    <w:rsid w:val="003653AF"/>
    <w:rsid w:val="003712ED"/>
    <w:rsid w:val="00414D78"/>
    <w:rsid w:val="00416330"/>
    <w:rsid w:val="004344B4"/>
    <w:rsid w:val="00437DAC"/>
    <w:rsid w:val="0047076D"/>
    <w:rsid w:val="004F3F3A"/>
    <w:rsid w:val="00501030"/>
    <w:rsid w:val="005A689E"/>
    <w:rsid w:val="005D34FD"/>
    <w:rsid w:val="005F7BFC"/>
    <w:rsid w:val="00611E08"/>
    <w:rsid w:val="006206B0"/>
    <w:rsid w:val="00643FBD"/>
    <w:rsid w:val="00650254"/>
    <w:rsid w:val="00657D0F"/>
    <w:rsid w:val="00671A49"/>
    <w:rsid w:val="006B480F"/>
    <w:rsid w:val="006D0B7F"/>
    <w:rsid w:val="006E64EB"/>
    <w:rsid w:val="0072610F"/>
    <w:rsid w:val="007418D7"/>
    <w:rsid w:val="00744E40"/>
    <w:rsid w:val="00765C4A"/>
    <w:rsid w:val="00797D30"/>
    <w:rsid w:val="008C07F9"/>
    <w:rsid w:val="008C727B"/>
    <w:rsid w:val="008E605A"/>
    <w:rsid w:val="00923C4B"/>
    <w:rsid w:val="00986711"/>
    <w:rsid w:val="009E1063"/>
    <w:rsid w:val="00A119FA"/>
    <w:rsid w:val="00A370BB"/>
    <w:rsid w:val="00A466D0"/>
    <w:rsid w:val="00A8498F"/>
    <w:rsid w:val="00A96D81"/>
    <w:rsid w:val="00AD3E8D"/>
    <w:rsid w:val="00B67BF3"/>
    <w:rsid w:val="00B872FE"/>
    <w:rsid w:val="00BB1F1F"/>
    <w:rsid w:val="00BC2498"/>
    <w:rsid w:val="00BF65DA"/>
    <w:rsid w:val="00C028DB"/>
    <w:rsid w:val="00D95742"/>
    <w:rsid w:val="00DA206E"/>
    <w:rsid w:val="00DC3E9B"/>
    <w:rsid w:val="00E552A1"/>
    <w:rsid w:val="00E86942"/>
    <w:rsid w:val="00E925E1"/>
    <w:rsid w:val="00EB4A6B"/>
    <w:rsid w:val="00EB6B37"/>
    <w:rsid w:val="00F3082F"/>
    <w:rsid w:val="00F601CC"/>
    <w:rsid w:val="00FB2982"/>
    <w:rsid w:val="00FB7BEE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9D844-9DBE-4F0B-90FA-66C3009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1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BF3"/>
    <w:pPr>
      <w:ind w:left="720"/>
      <w:contextualSpacing/>
    </w:pPr>
  </w:style>
  <w:style w:type="paragraph" w:styleId="NoSpacing">
    <w:name w:val="No Spacing"/>
    <w:uiPriority w:val="1"/>
    <w:qFormat/>
    <w:rsid w:val="003653AF"/>
    <w:pPr>
      <w:spacing w:after="0" w:line="240" w:lineRule="auto"/>
    </w:pPr>
  </w:style>
  <w:style w:type="character" w:customStyle="1" w:styleId="unnamedstyle2000002char">
    <w:name w:val="unnamedstyle2000002__char"/>
    <w:basedOn w:val="DefaultParagraphFont"/>
    <w:rsid w:val="007418D7"/>
  </w:style>
  <w:style w:type="character" w:customStyle="1" w:styleId="unnamedstyle2000009char">
    <w:name w:val="unnamedstyle2000009__char"/>
    <w:basedOn w:val="DefaultParagraphFont"/>
    <w:rsid w:val="007418D7"/>
  </w:style>
  <w:style w:type="character" w:customStyle="1" w:styleId="unnamedstyle2000004char">
    <w:name w:val="unnamedstyle2000004__char"/>
    <w:basedOn w:val="DefaultParagraphFont"/>
    <w:rsid w:val="007418D7"/>
  </w:style>
  <w:style w:type="character" w:customStyle="1" w:styleId="unnamedstyle2000001char">
    <w:name w:val="unnamedstyle2000001__char"/>
    <w:basedOn w:val="DefaultParagraphFont"/>
    <w:rsid w:val="007418D7"/>
  </w:style>
  <w:style w:type="character" w:customStyle="1" w:styleId="unnamedstyle2000005char">
    <w:name w:val="unnamedstyle2000005__char"/>
    <w:basedOn w:val="DefaultParagraphFont"/>
    <w:rsid w:val="007418D7"/>
  </w:style>
  <w:style w:type="character" w:customStyle="1" w:styleId="unnamedstyle2000003char">
    <w:name w:val="unnamedstyle2000003__char"/>
    <w:basedOn w:val="DefaultParagraphFont"/>
    <w:rsid w:val="007418D7"/>
  </w:style>
  <w:style w:type="character" w:customStyle="1" w:styleId="unnamedstyle2000006char">
    <w:name w:val="unnamedstyle2000006__char"/>
    <w:basedOn w:val="DefaultParagraphFont"/>
    <w:rsid w:val="007418D7"/>
  </w:style>
  <w:style w:type="table" w:styleId="TableGrid">
    <w:name w:val="Table Grid"/>
    <w:basedOn w:val="TableNormal"/>
    <w:uiPriority w:val="59"/>
    <w:rsid w:val="0043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AB04-E4FC-4D7A-AECB-FE6578A1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Funnell, Adam</dc:creator>
  <cp:lastModifiedBy>Kelly Reid</cp:lastModifiedBy>
  <cp:revision>2</cp:revision>
  <cp:lastPrinted>2018-11-29T07:19:00Z</cp:lastPrinted>
  <dcterms:created xsi:type="dcterms:W3CDTF">2020-09-17T09:17:00Z</dcterms:created>
  <dcterms:modified xsi:type="dcterms:W3CDTF">2020-09-17T09:17:00Z</dcterms:modified>
</cp:coreProperties>
</file>